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443" w:rsidRPr="003E5443" w:rsidRDefault="003E5443" w:rsidP="003E5443">
      <w:pPr>
        <w:spacing w:after="0" w:line="240" w:lineRule="atLeast"/>
        <w:ind w:firstLine="142"/>
        <w:jc w:val="center"/>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TAŞINMAZ MAL SATILACAKTIR</w:t>
      </w:r>
    </w:p>
    <w:p w:rsidR="003E5443" w:rsidRPr="003E5443" w:rsidRDefault="003E5443" w:rsidP="003E5443">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E5443">
        <w:rPr>
          <w:rFonts w:ascii="Times New Roman" w:eastAsia="Times New Roman" w:hAnsi="Times New Roman" w:cs="Times New Roman"/>
          <w:b/>
          <w:bCs/>
          <w:color w:val="0000CC"/>
          <w:sz w:val="18"/>
          <w:szCs w:val="18"/>
          <w:lang w:eastAsia="tr-TR"/>
        </w:rPr>
        <w:t>Velimeşe</w:t>
      </w:r>
      <w:proofErr w:type="spellEnd"/>
      <w:r w:rsidRPr="003E5443">
        <w:rPr>
          <w:rFonts w:ascii="Times New Roman" w:eastAsia="Times New Roman" w:hAnsi="Times New Roman" w:cs="Times New Roman"/>
          <w:b/>
          <w:bCs/>
          <w:color w:val="0000CC"/>
          <w:sz w:val="18"/>
          <w:szCs w:val="18"/>
          <w:lang w:eastAsia="tr-TR"/>
        </w:rPr>
        <w:t> Belediye Başkanlığından:</w:t>
      </w:r>
    </w:p>
    <w:p w:rsidR="003E5443" w:rsidRPr="003E5443" w:rsidRDefault="003E5443" w:rsidP="003E5443">
      <w:pPr>
        <w:spacing w:after="0" w:line="24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 </w:t>
      </w:r>
    </w:p>
    <w:tbl>
      <w:tblPr>
        <w:tblW w:w="11295" w:type="dxa"/>
        <w:jc w:val="center"/>
        <w:tblCellMar>
          <w:left w:w="0" w:type="dxa"/>
          <w:right w:w="0" w:type="dxa"/>
        </w:tblCellMar>
        <w:tblLook w:val="04A0" w:firstRow="1" w:lastRow="0" w:firstColumn="1" w:lastColumn="0" w:noHBand="0" w:noVBand="1"/>
      </w:tblPr>
      <w:tblGrid>
        <w:gridCol w:w="546"/>
        <w:gridCol w:w="994"/>
        <w:gridCol w:w="850"/>
        <w:gridCol w:w="567"/>
        <w:gridCol w:w="709"/>
        <w:gridCol w:w="1149"/>
        <w:gridCol w:w="900"/>
        <w:gridCol w:w="1260"/>
        <w:gridCol w:w="1260"/>
        <w:gridCol w:w="1260"/>
        <w:gridCol w:w="1080"/>
        <w:gridCol w:w="720"/>
      </w:tblGrid>
      <w:tr w:rsidR="003E5443" w:rsidRPr="003E5443" w:rsidTr="003E5443">
        <w:trPr>
          <w:jc w:val="center"/>
        </w:trPr>
        <w:tc>
          <w:tcPr>
            <w:tcW w:w="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Sıra</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Belde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Mevkii</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Parsel</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Yüz Ölçümü (m</w:t>
            </w:r>
            <w:r w:rsidRPr="003E5443">
              <w:rPr>
                <w:rFonts w:ascii="Times New Roman" w:eastAsia="Times New Roman" w:hAnsi="Times New Roman" w:cs="Times New Roman"/>
                <w:sz w:val="18"/>
                <w:szCs w:val="18"/>
                <w:vertAlign w:val="superscript"/>
                <w:lang w:eastAsia="tr-TR"/>
              </w:rPr>
              <w:t>2</w:t>
            </w:r>
            <w:r w:rsidRPr="003E5443">
              <w:rPr>
                <w:rFonts w:ascii="Times New Roman" w:eastAsia="Times New Roman" w:hAnsi="Times New Roman" w:cs="Times New Roman"/>
                <w:sz w:val="18"/>
                <w:szCs w:val="18"/>
                <w:lang w:eastAsia="tr-TR"/>
              </w:rPr>
              <w:t>)</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Niteliği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İmar Durumu</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Muhammen Bedel (TL)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Geçici Teminat (TL)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İhale Tarihi</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İhale Saati</w:t>
            </w:r>
          </w:p>
        </w:tc>
      </w:tr>
      <w:tr w:rsidR="003E5443" w:rsidRPr="003E5443" w:rsidTr="003E5443">
        <w:trPr>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Velimeşe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Pelitlik</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275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30.138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Arsa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Sanayi Alanı</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TAKS=0,55</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Emsal:0,70</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proofErr w:type="spellStart"/>
            <w:proofErr w:type="gramStart"/>
            <w:r w:rsidRPr="003E5443">
              <w:rPr>
                <w:rFonts w:ascii="Times New Roman" w:eastAsia="Times New Roman" w:hAnsi="Times New Roman" w:cs="Times New Roman"/>
                <w:sz w:val="18"/>
                <w:szCs w:val="18"/>
                <w:lang w:eastAsia="tr-TR"/>
              </w:rPr>
              <w:t>Hmax:Serbest</w:t>
            </w:r>
            <w:proofErr w:type="spellEnd"/>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4.671.390,00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140.141,70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18.02.2014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gramStart"/>
            <w:r w:rsidRPr="003E5443">
              <w:rPr>
                <w:rFonts w:ascii="Times New Roman" w:eastAsia="Times New Roman" w:hAnsi="Times New Roman" w:cs="Times New Roman"/>
                <w:sz w:val="18"/>
                <w:szCs w:val="18"/>
                <w:lang w:eastAsia="tr-TR"/>
              </w:rPr>
              <w:t>13:30</w:t>
            </w:r>
            <w:proofErr w:type="gramEnd"/>
          </w:p>
        </w:tc>
      </w:tr>
      <w:tr w:rsidR="003E5443" w:rsidRPr="003E5443" w:rsidTr="003E5443">
        <w:trPr>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Velimeşe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Pelitlik</w:t>
            </w:r>
            <w:proofErr w:type="spellEnd"/>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275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2</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30.167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Arsa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Sanayi Alanı</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TAKS=0,55</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Emsal:0,70</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proofErr w:type="spellStart"/>
            <w:proofErr w:type="gramStart"/>
            <w:r w:rsidRPr="003E5443">
              <w:rPr>
                <w:rFonts w:ascii="Times New Roman" w:eastAsia="Times New Roman" w:hAnsi="Times New Roman" w:cs="Times New Roman"/>
                <w:sz w:val="18"/>
                <w:szCs w:val="18"/>
                <w:lang w:eastAsia="tr-TR"/>
              </w:rPr>
              <w:t>Hmax:Serbest</w:t>
            </w:r>
            <w:proofErr w:type="spellEnd"/>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4.525.050,00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135.751,50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18.02.2014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gramStart"/>
            <w:r w:rsidRPr="003E5443">
              <w:rPr>
                <w:rFonts w:ascii="Times New Roman" w:eastAsia="Times New Roman" w:hAnsi="Times New Roman" w:cs="Times New Roman"/>
                <w:sz w:val="18"/>
                <w:szCs w:val="18"/>
                <w:lang w:eastAsia="tr-TR"/>
              </w:rPr>
              <w:t>14:30</w:t>
            </w:r>
            <w:proofErr w:type="gramEnd"/>
          </w:p>
        </w:tc>
      </w:tr>
      <w:tr w:rsidR="003E5443" w:rsidRPr="003E5443" w:rsidTr="003E5443">
        <w:trPr>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Velimeşe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İncirlik</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9248</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5.005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Tarla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Sanayi Alanı</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TAKS=0,55</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Emsal:0,70</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proofErr w:type="spellStart"/>
            <w:proofErr w:type="gramStart"/>
            <w:r w:rsidRPr="003E5443">
              <w:rPr>
                <w:rFonts w:ascii="Times New Roman" w:eastAsia="Times New Roman" w:hAnsi="Times New Roman" w:cs="Times New Roman"/>
                <w:sz w:val="18"/>
                <w:szCs w:val="18"/>
                <w:lang w:eastAsia="tr-TR"/>
              </w:rPr>
              <w:t>Hmax:Serbest</w:t>
            </w:r>
            <w:proofErr w:type="spellEnd"/>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640,640.00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19,219.20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18.02.2014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gramStart"/>
            <w:r w:rsidRPr="003E5443">
              <w:rPr>
                <w:rFonts w:ascii="Times New Roman" w:eastAsia="Times New Roman" w:hAnsi="Times New Roman" w:cs="Times New Roman"/>
                <w:sz w:val="18"/>
                <w:szCs w:val="18"/>
                <w:lang w:eastAsia="tr-TR"/>
              </w:rPr>
              <w:t>10:00</w:t>
            </w:r>
            <w:proofErr w:type="gramEnd"/>
          </w:p>
        </w:tc>
      </w:tr>
      <w:tr w:rsidR="003E5443" w:rsidRPr="003E5443" w:rsidTr="003E5443">
        <w:trPr>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Velimeşe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İncirlik</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9249</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5.020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Tarla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Sanayi Alanı</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TAKS=0,55</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Emsal:0,70</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proofErr w:type="spellStart"/>
            <w:proofErr w:type="gramStart"/>
            <w:r w:rsidRPr="003E5443">
              <w:rPr>
                <w:rFonts w:ascii="Times New Roman" w:eastAsia="Times New Roman" w:hAnsi="Times New Roman" w:cs="Times New Roman"/>
                <w:sz w:val="18"/>
                <w:szCs w:val="18"/>
                <w:lang w:eastAsia="tr-TR"/>
              </w:rPr>
              <w:t>Hmax:Serbest</w:t>
            </w:r>
            <w:proofErr w:type="spellEnd"/>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642,560.00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19,276.80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18.02.2014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gramStart"/>
            <w:r w:rsidRPr="003E5443">
              <w:rPr>
                <w:rFonts w:ascii="Times New Roman" w:eastAsia="Times New Roman" w:hAnsi="Times New Roman" w:cs="Times New Roman"/>
                <w:sz w:val="18"/>
                <w:szCs w:val="18"/>
                <w:lang w:eastAsia="tr-TR"/>
              </w:rPr>
              <w:t>10:30</w:t>
            </w:r>
            <w:proofErr w:type="gramEnd"/>
          </w:p>
        </w:tc>
      </w:tr>
      <w:tr w:rsidR="003E5443" w:rsidRPr="003E5443" w:rsidTr="003E5443">
        <w:trPr>
          <w:jc w:val="center"/>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spellStart"/>
            <w:r w:rsidRPr="003E5443">
              <w:rPr>
                <w:rFonts w:ascii="Times New Roman" w:eastAsia="Times New Roman" w:hAnsi="Times New Roman" w:cs="Times New Roman"/>
                <w:sz w:val="18"/>
                <w:szCs w:val="18"/>
                <w:lang w:eastAsia="tr-TR"/>
              </w:rPr>
              <w:t>Velimeşe</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İncirlik</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9250</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6.112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Tarla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Sanayi Alanı</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TAKS=0,55</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Emsal:0,70</w:t>
            </w:r>
          </w:p>
          <w:p w:rsidR="003E5443" w:rsidRPr="003E5443" w:rsidRDefault="003E5443" w:rsidP="003E5443">
            <w:pPr>
              <w:spacing w:after="0" w:line="240" w:lineRule="atLeast"/>
              <w:rPr>
                <w:rFonts w:ascii="Times New Roman" w:eastAsia="Times New Roman" w:hAnsi="Times New Roman" w:cs="Times New Roman"/>
                <w:sz w:val="20"/>
                <w:szCs w:val="20"/>
                <w:lang w:eastAsia="tr-TR"/>
              </w:rPr>
            </w:pPr>
            <w:proofErr w:type="spellStart"/>
            <w:proofErr w:type="gramStart"/>
            <w:r w:rsidRPr="003E5443">
              <w:rPr>
                <w:rFonts w:ascii="Times New Roman" w:eastAsia="Times New Roman" w:hAnsi="Times New Roman" w:cs="Times New Roman"/>
                <w:sz w:val="18"/>
                <w:szCs w:val="18"/>
                <w:lang w:eastAsia="tr-TR"/>
              </w:rPr>
              <w:t>Hmax:Serbest</w:t>
            </w:r>
            <w:proofErr w:type="spellEnd"/>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right"/>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782,336.00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23,470.08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r w:rsidRPr="003E5443">
              <w:rPr>
                <w:rFonts w:ascii="Times New Roman" w:eastAsia="Times New Roman" w:hAnsi="Times New Roman" w:cs="Times New Roman"/>
                <w:sz w:val="18"/>
                <w:szCs w:val="18"/>
                <w:lang w:eastAsia="tr-TR"/>
              </w:rPr>
              <w:t>18.02.2014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5443" w:rsidRPr="003E5443" w:rsidRDefault="003E5443" w:rsidP="003E5443">
            <w:pPr>
              <w:spacing w:after="0" w:line="240" w:lineRule="atLeast"/>
              <w:jc w:val="center"/>
              <w:rPr>
                <w:rFonts w:ascii="Times New Roman" w:eastAsia="Times New Roman" w:hAnsi="Times New Roman" w:cs="Times New Roman"/>
                <w:sz w:val="20"/>
                <w:szCs w:val="20"/>
                <w:lang w:eastAsia="tr-TR"/>
              </w:rPr>
            </w:pPr>
            <w:proofErr w:type="gramStart"/>
            <w:r w:rsidRPr="003E5443">
              <w:rPr>
                <w:rFonts w:ascii="Times New Roman" w:eastAsia="Times New Roman" w:hAnsi="Times New Roman" w:cs="Times New Roman"/>
                <w:sz w:val="18"/>
                <w:szCs w:val="18"/>
                <w:lang w:eastAsia="tr-TR"/>
              </w:rPr>
              <w:t>11:00</w:t>
            </w:r>
            <w:proofErr w:type="gramEnd"/>
          </w:p>
        </w:tc>
      </w:tr>
    </w:tbl>
    <w:p w:rsidR="003E5443" w:rsidRPr="003E5443" w:rsidRDefault="003E5443" w:rsidP="003E5443">
      <w:pPr>
        <w:spacing w:after="0" w:line="24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 </w:t>
      </w:r>
    </w:p>
    <w:p w:rsidR="003E5443" w:rsidRPr="003E5443" w:rsidRDefault="003E5443" w:rsidP="003E5443">
      <w:pPr>
        <w:spacing w:after="0" w:line="24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1 - Yukarıda yazılı mülkiyeti Belediyemize ait 2 adet 1 ve 2 </w:t>
      </w:r>
      <w:proofErr w:type="spellStart"/>
      <w:r w:rsidRPr="003E5443">
        <w:rPr>
          <w:rFonts w:ascii="Times New Roman" w:eastAsia="Times New Roman" w:hAnsi="Times New Roman" w:cs="Times New Roman"/>
          <w:color w:val="000000"/>
          <w:sz w:val="18"/>
          <w:szCs w:val="18"/>
          <w:lang w:eastAsia="tr-TR"/>
        </w:rPr>
        <w:t>no’lu</w:t>
      </w:r>
      <w:proofErr w:type="spellEnd"/>
      <w:r w:rsidRPr="003E5443">
        <w:rPr>
          <w:rFonts w:ascii="Times New Roman" w:eastAsia="Times New Roman" w:hAnsi="Times New Roman" w:cs="Times New Roman"/>
          <w:color w:val="000000"/>
          <w:sz w:val="18"/>
          <w:szCs w:val="18"/>
          <w:lang w:eastAsia="tr-TR"/>
        </w:rPr>
        <w:t> taşınmaz 2886 Sayılı Devlet İhale Kanunu’nun 36. Maddesine istinaden “Kapalı Teklif Usulü”, diğer 3 adet 3 ila 5 </w:t>
      </w:r>
      <w:proofErr w:type="spellStart"/>
      <w:r w:rsidRPr="003E5443">
        <w:rPr>
          <w:rFonts w:ascii="Times New Roman" w:eastAsia="Times New Roman" w:hAnsi="Times New Roman" w:cs="Times New Roman"/>
          <w:color w:val="000000"/>
          <w:sz w:val="18"/>
          <w:szCs w:val="18"/>
          <w:lang w:eastAsia="tr-TR"/>
        </w:rPr>
        <w:t>no’lu</w:t>
      </w:r>
      <w:proofErr w:type="spellEnd"/>
      <w:r w:rsidRPr="003E5443">
        <w:rPr>
          <w:rFonts w:ascii="Times New Roman" w:eastAsia="Times New Roman" w:hAnsi="Times New Roman" w:cs="Times New Roman"/>
          <w:color w:val="000000"/>
          <w:sz w:val="18"/>
          <w:szCs w:val="18"/>
          <w:lang w:eastAsia="tr-TR"/>
        </w:rPr>
        <w:t> taşınmazlar ise ilgili kanunun 45. maddesi gereğince “Açık Teklif Usulü” sureti ile ihale edilerek satılacaktır.</w:t>
      </w:r>
    </w:p>
    <w:p w:rsidR="003E5443" w:rsidRPr="003E5443" w:rsidRDefault="003E5443" w:rsidP="003E5443">
      <w:pPr>
        <w:spacing w:after="0" w:line="24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2 - İhaleler </w:t>
      </w:r>
      <w:proofErr w:type="spellStart"/>
      <w:r w:rsidRPr="003E5443">
        <w:rPr>
          <w:rFonts w:ascii="Times New Roman" w:eastAsia="Times New Roman" w:hAnsi="Times New Roman" w:cs="Times New Roman"/>
          <w:color w:val="000000"/>
          <w:sz w:val="18"/>
          <w:szCs w:val="18"/>
          <w:lang w:eastAsia="tr-TR"/>
        </w:rPr>
        <w:t>Velimeşe</w:t>
      </w:r>
      <w:proofErr w:type="spellEnd"/>
      <w:r w:rsidRPr="003E5443">
        <w:rPr>
          <w:rFonts w:ascii="Times New Roman" w:eastAsia="Times New Roman" w:hAnsi="Times New Roman" w:cs="Times New Roman"/>
          <w:color w:val="000000"/>
          <w:sz w:val="18"/>
          <w:szCs w:val="18"/>
          <w:lang w:eastAsia="tr-TR"/>
        </w:rPr>
        <w:t> Belediyesi Hizmet Binası’nda bulunan Belediye Encümen Toplantı Salonunda komisyon üyeleri huzurunda yapılacaktır.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3 - Saat ayarında Türkiye Radyo ve Televizyon Kurumu’nun saat ayarı esas alınacaktır.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4 - Açık Teklif Usulü yapılacak İhaleye katılacak isteklilerin ihale günü ve saatinde aşağıda belirtilen belgeleri İhale Komisyon Başkanlığına sunacaklardır veya iadeli taahhütlü posta yoluyla ulaştırmaları gerekmekte olup postada meydana gelecek gecikmeler kabul edilmeyecektir. Teklif sahibi komisyonda hazır bulunmadığı </w:t>
      </w:r>
      <w:proofErr w:type="gramStart"/>
      <w:r w:rsidRPr="003E5443">
        <w:rPr>
          <w:rFonts w:ascii="Times New Roman" w:eastAsia="Times New Roman" w:hAnsi="Times New Roman" w:cs="Times New Roman"/>
          <w:color w:val="000000"/>
          <w:sz w:val="18"/>
          <w:szCs w:val="18"/>
          <w:lang w:eastAsia="tr-TR"/>
        </w:rPr>
        <w:t>taktirde</w:t>
      </w:r>
      <w:proofErr w:type="gramEnd"/>
      <w:r w:rsidRPr="003E5443">
        <w:rPr>
          <w:rFonts w:ascii="Times New Roman" w:eastAsia="Times New Roman" w:hAnsi="Times New Roman" w:cs="Times New Roman"/>
          <w:color w:val="000000"/>
          <w:sz w:val="18"/>
          <w:szCs w:val="18"/>
          <w:lang w:eastAsia="tr-TR"/>
        </w:rPr>
        <w:t> posta ile gönderilen teklif son ve kesin teklif olarak kabul edilir.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Açık ve Kapalı Teklif Usulü İhale için istenen belgeler: ihalenin yapıldığı yıla ait olacaktır.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A. İsteklilerin Kanuni </w:t>
      </w:r>
      <w:proofErr w:type="gramStart"/>
      <w:r w:rsidRPr="003E5443">
        <w:rPr>
          <w:rFonts w:ascii="Times New Roman" w:eastAsia="Times New Roman" w:hAnsi="Times New Roman" w:cs="Times New Roman"/>
          <w:color w:val="000000"/>
          <w:sz w:val="18"/>
          <w:szCs w:val="18"/>
          <w:lang w:eastAsia="tr-TR"/>
        </w:rPr>
        <w:t>İkametgah</w:t>
      </w:r>
      <w:proofErr w:type="gramEnd"/>
      <w:r w:rsidRPr="003E5443">
        <w:rPr>
          <w:rFonts w:ascii="Times New Roman" w:eastAsia="Times New Roman" w:hAnsi="Times New Roman" w:cs="Times New Roman"/>
          <w:color w:val="000000"/>
          <w:sz w:val="18"/>
          <w:szCs w:val="18"/>
          <w:lang w:eastAsia="tr-TR"/>
        </w:rPr>
        <w:t> İlmühaberi,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B. İsteklilerin Türkiye’de tebligat için adresini gösterir belge,</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C. Mevzuat gereği kayıtlı olduğu Ticaret ve/veya Sanayi Odası ya da ilgili Esnaf ve </w:t>
      </w:r>
      <w:proofErr w:type="gramStart"/>
      <w:r w:rsidRPr="003E5443">
        <w:rPr>
          <w:rFonts w:ascii="Times New Roman" w:eastAsia="Times New Roman" w:hAnsi="Times New Roman" w:cs="Times New Roman"/>
          <w:color w:val="000000"/>
          <w:sz w:val="18"/>
          <w:szCs w:val="18"/>
          <w:lang w:eastAsia="tr-TR"/>
        </w:rPr>
        <w:t>Sanatkarlar</w:t>
      </w:r>
      <w:proofErr w:type="gramEnd"/>
      <w:r w:rsidRPr="003E5443">
        <w:rPr>
          <w:rFonts w:ascii="Times New Roman" w:eastAsia="Times New Roman" w:hAnsi="Times New Roman" w:cs="Times New Roman"/>
          <w:color w:val="000000"/>
          <w:sz w:val="18"/>
          <w:szCs w:val="18"/>
          <w:lang w:eastAsia="tr-TR"/>
        </w:rPr>
        <w:t> Odası Belgesi,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a) Gerçek kişi olması halinde; Nüfus cüzdanı örneği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b) Tüzel kişi olması halinde; Tüzel kişiliğinin idare merkezinin bulunduğu yer mahkemesinden veya siciline kayıtlı bulunduğu Ticaret ve/veya Sanayi Odasından veya benzeri bir makamdan ihalenin yapıldığı yıl içinde alınmış sicil kayıt belgesi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c) Ortak girişim olması halinde; Ortak girişimi oluşturan gerçek ve tüzel kişilerin her birinin ayrı ayrı (a) ve (b) maddesindeki esaslara göre temin edecekleri belge,</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D. İmza Sirküleri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a) Gerçek kişi olması halinde Noter tasdikli imza sirküleri / beyannamesi,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b) Tüzel kişi olması halinde şirket ortaklarının hisse durumları ve şirketteki görevlerini belirten son durumu gösterir Ticaret Sicil Gazetesinin aslı veya noter tasdikli örneği ile Tüzel Kişiliğinin noter tasdikli imza sirküleri,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fıkralarındaki esaslara göre temin edecekleri belge</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E. </w:t>
      </w:r>
      <w:proofErr w:type="gramStart"/>
      <w:r w:rsidRPr="003E5443">
        <w:rPr>
          <w:rFonts w:ascii="Times New Roman" w:eastAsia="Times New Roman" w:hAnsi="Times New Roman" w:cs="Times New Roman"/>
          <w:color w:val="000000"/>
          <w:sz w:val="18"/>
          <w:szCs w:val="18"/>
          <w:lang w:eastAsia="tr-TR"/>
        </w:rPr>
        <w:t>Vekaleten</w:t>
      </w:r>
      <w:proofErr w:type="gramEnd"/>
      <w:r w:rsidRPr="003E5443">
        <w:rPr>
          <w:rFonts w:ascii="Times New Roman" w:eastAsia="Times New Roman" w:hAnsi="Times New Roman" w:cs="Times New Roman"/>
          <w:color w:val="000000"/>
          <w:sz w:val="18"/>
          <w:szCs w:val="18"/>
          <w:lang w:eastAsia="tr-TR"/>
        </w:rPr>
        <w:t> ihaleye katılma halinde, istekli adına katılan kişinin ihaleye katılmaya ilişkin noter tasdikli vekaletnamesi ve noter tasdikli imza sirküleri / beyannamesi</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F. İsteklilerin Ortak girişim olması halinde; ortak girişim beyannamesi ile ortaklarca imzalanmış ortaklık sözleşmesi vermesi (ihale üzerlerinde kaldığı </w:t>
      </w:r>
      <w:proofErr w:type="gramStart"/>
      <w:r w:rsidRPr="003E5443">
        <w:rPr>
          <w:rFonts w:ascii="Times New Roman" w:eastAsia="Times New Roman" w:hAnsi="Times New Roman" w:cs="Times New Roman"/>
          <w:color w:val="000000"/>
          <w:sz w:val="18"/>
          <w:szCs w:val="18"/>
          <w:lang w:eastAsia="tr-TR"/>
        </w:rPr>
        <w:t>taktirde</w:t>
      </w:r>
      <w:proofErr w:type="gramEnd"/>
      <w:r w:rsidRPr="003E5443">
        <w:rPr>
          <w:rFonts w:ascii="Times New Roman" w:eastAsia="Times New Roman" w:hAnsi="Times New Roman" w:cs="Times New Roman"/>
          <w:color w:val="000000"/>
          <w:sz w:val="18"/>
          <w:szCs w:val="18"/>
          <w:lang w:eastAsia="tr-TR"/>
        </w:rPr>
        <w:t> ortaklık sözleşmesi Noter tasdikli verilir)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lastRenderedPageBreak/>
        <w:t>G. 2886 Sayılı Devlet İhale Kanunun değişik 6’ncı maddesi gereğince ihale dışı bırakılma sebeplerinden herhangi birini taşımadığına dair yazılı taahhütname, taahhüdün doğru olmadığının anlaşılması halinde ihale üzerine kalsa dahi iptal edilir.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H. Geçici teminatın Belediye veznesine veya Belediye’nin Ziraat Bankası Çorlu Şubesi (99) 7728403-5001 </w:t>
      </w:r>
      <w:proofErr w:type="spellStart"/>
      <w:r w:rsidRPr="003E5443">
        <w:rPr>
          <w:rFonts w:ascii="Times New Roman" w:eastAsia="Times New Roman" w:hAnsi="Times New Roman" w:cs="Times New Roman"/>
          <w:color w:val="000000"/>
          <w:sz w:val="18"/>
          <w:szCs w:val="18"/>
          <w:lang w:eastAsia="tr-TR"/>
        </w:rPr>
        <w:t>no</w:t>
      </w:r>
      <w:proofErr w:type="spellEnd"/>
      <w:r w:rsidRPr="003E5443">
        <w:rPr>
          <w:rFonts w:ascii="Times New Roman" w:eastAsia="Times New Roman" w:hAnsi="Times New Roman" w:cs="Times New Roman"/>
          <w:color w:val="000000"/>
          <w:sz w:val="18"/>
          <w:szCs w:val="18"/>
          <w:lang w:eastAsia="tr-TR"/>
        </w:rPr>
        <w:t> TR21 0001 0000 9907 </w:t>
      </w:r>
      <w:proofErr w:type="gramStart"/>
      <w:r w:rsidRPr="003E5443">
        <w:rPr>
          <w:rFonts w:ascii="Times New Roman" w:eastAsia="Times New Roman" w:hAnsi="Times New Roman" w:cs="Times New Roman"/>
          <w:color w:val="000000"/>
          <w:sz w:val="18"/>
          <w:szCs w:val="18"/>
          <w:lang w:eastAsia="tr-TR"/>
        </w:rPr>
        <w:t>7284035001</w:t>
      </w:r>
      <w:proofErr w:type="gramEnd"/>
      <w:r w:rsidRPr="003E5443">
        <w:rPr>
          <w:rFonts w:ascii="Times New Roman" w:eastAsia="Times New Roman" w:hAnsi="Times New Roman" w:cs="Times New Roman"/>
          <w:color w:val="000000"/>
          <w:sz w:val="18"/>
          <w:szCs w:val="18"/>
          <w:lang w:eastAsia="tr-TR"/>
        </w:rPr>
        <w:t> </w:t>
      </w:r>
      <w:proofErr w:type="spellStart"/>
      <w:r w:rsidRPr="003E5443">
        <w:rPr>
          <w:rFonts w:ascii="Times New Roman" w:eastAsia="Times New Roman" w:hAnsi="Times New Roman" w:cs="Times New Roman"/>
          <w:color w:val="000000"/>
          <w:sz w:val="18"/>
          <w:szCs w:val="18"/>
          <w:lang w:eastAsia="tr-TR"/>
        </w:rPr>
        <w:t>Iban</w:t>
      </w:r>
      <w:proofErr w:type="spellEnd"/>
      <w:r w:rsidRPr="003E5443">
        <w:rPr>
          <w:rFonts w:ascii="Times New Roman" w:eastAsia="Times New Roman" w:hAnsi="Times New Roman" w:cs="Times New Roman"/>
          <w:color w:val="000000"/>
          <w:sz w:val="18"/>
          <w:szCs w:val="18"/>
          <w:lang w:eastAsia="tr-TR"/>
        </w:rPr>
        <w:t> </w:t>
      </w:r>
      <w:proofErr w:type="spellStart"/>
      <w:r w:rsidRPr="003E5443">
        <w:rPr>
          <w:rFonts w:ascii="Times New Roman" w:eastAsia="Times New Roman" w:hAnsi="Times New Roman" w:cs="Times New Roman"/>
          <w:color w:val="000000"/>
          <w:sz w:val="18"/>
          <w:szCs w:val="18"/>
          <w:lang w:eastAsia="tr-TR"/>
        </w:rPr>
        <w:t>no’lu</w:t>
      </w:r>
      <w:proofErr w:type="spellEnd"/>
      <w:r w:rsidRPr="003E5443">
        <w:rPr>
          <w:rFonts w:ascii="Times New Roman" w:eastAsia="Times New Roman" w:hAnsi="Times New Roman" w:cs="Times New Roman"/>
          <w:color w:val="000000"/>
          <w:sz w:val="18"/>
          <w:szCs w:val="18"/>
          <w:lang w:eastAsia="tr-TR"/>
        </w:rPr>
        <w:t> hesabına yatırıldığını gösterir belge veya bu miktarda banka veya finans kurumlarından alınmış süresiz teminat mektubu veya 2886 Sayılı Devlet İhale Kanunda öngörülen teminat değeri taşıyan belge.</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İ. </w:t>
      </w:r>
      <w:proofErr w:type="spellStart"/>
      <w:r w:rsidRPr="003E5443">
        <w:rPr>
          <w:rFonts w:ascii="Times New Roman" w:eastAsia="Times New Roman" w:hAnsi="Times New Roman" w:cs="Times New Roman"/>
          <w:color w:val="000000"/>
          <w:sz w:val="18"/>
          <w:szCs w:val="18"/>
          <w:lang w:eastAsia="tr-TR"/>
        </w:rPr>
        <w:t>Velimeşe</w:t>
      </w:r>
      <w:proofErr w:type="spellEnd"/>
      <w:r w:rsidRPr="003E5443">
        <w:rPr>
          <w:rFonts w:ascii="Times New Roman" w:eastAsia="Times New Roman" w:hAnsi="Times New Roman" w:cs="Times New Roman"/>
          <w:color w:val="000000"/>
          <w:sz w:val="18"/>
          <w:szCs w:val="18"/>
          <w:lang w:eastAsia="tr-TR"/>
        </w:rPr>
        <w:t> Belediye Başkanlığına vergi, resim, harç vs. herhangi bir borcu olmadığına dair Mali hizmetler Müdürlüğünden alınmış yazı.</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J. İhale şartnamesini satın aldıklarına dair tahsilat makbuzu.</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5 - Kapalı Usul Tekliflerin verilmesi: İhaleye katılacak istekliler ihale günü olan </w:t>
      </w:r>
      <w:proofErr w:type="gramStart"/>
      <w:r w:rsidRPr="003E5443">
        <w:rPr>
          <w:rFonts w:ascii="Times New Roman" w:eastAsia="Times New Roman" w:hAnsi="Times New Roman" w:cs="Times New Roman"/>
          <w:color w:val="000000"/>
          <w:sz w:val="18"/>
          <w:szCs w:val="18"/>
          <w:lang w:eastAsia="tr-TR"/>
        </w:rPr>
        <w:t>18/02/2014</w:t>
      </w:r>
      <w:proofErr w:type="gramEnd"/>
      <w:r w:rsidRPr="003E5443">
        <w:rPr>
          <w:rFonts w:ascii="Times New Roman" w:eastAsia="Times New Roman" w:hAnsi="Times New Roman" w:cs="Times New Roman"/>
          <w:color w:val="000000"/>
          <w:sz w:val="18"/>
          <w:szCs w:val="18"/>
          <w:lang w:eastAsia="tr-TR"/>
        </w:rPr>
        <w:t> günü saat 12:00’a kadar sıra numaralı alındılar karşılığında </w:t>
      </w:r>
      <w:proofErr w:type="spellStart"/>
      <w:r w:rsidRPr="003E5443">
        <w:rPr>
          <w:rFonts w:ascii="Times New Roman" w:eastAsia="Times New Roman" w:hAnsi="Times New Roman" w:cs="Times New Roman"/>
          <w:color w:val="000000"/>
          <w:sz w:val="18"/>
          <w:szCs w:val="18"/>
          <w:lang w:eastAsia="tr-TR"/>
        </w:rPr>
        <w:t>Velimeşe</w:t>
      </w:r>
      <w:proofErr w:type="spellEnd"/>
      <w:r w:rsidRPr="003E5443">
        <w:rPr>
          <w:rFonts w:ascii="Times New Roman" w:eastAsia="Times New Roman" w:hAnsi="Times New Roman" w:cs="Times New Roman"/>
          <w:color w:val="000000"/>
          <w:sz w:val="18"/>
          <w:szCs w:val="18"/>
          <w:lang w:eastAsia="tr-TR"/>
        </w:rPr>
        <w:t> Belediye Başkanlığı Fen İşleri Müdürlüğüne verilecektir. Alındı numarası zarfın üzerine yazılacaktır. Teklifler iadeli taahhütlü posta yolu ile de gönderilebilecektir. Bu takdirde dış zarfın üzerine </w:t>
      </w:r>
      <w:proofErr w:type="spellStart"/>
      <w:r w:rsidRPr="003E5443">
        <w:rPr>
          <w:rFonts w:ascii="Times New Roman" w:eastAsia="Times New Roman" w:hAnsi="Times New Roman" w:cs="Times New Roman"/>
          <w:color w:val="000000"/>
          <w:sz w:val="18"/>
          <w:szCs w:val="18"/>
          <w:lang w:eastAsia="tr-TR"/>
        </w:rPr>
        <w:t>Velimeşe</w:t>
      </w:r>
      <w:proofErr w:type="spellEnd"/>
      <w:r w:rsidRPr="003E5443">
        <w:rPr>
          <w:rFonts w:ascii="Times New Roman" w:eastAsia="Times New Roman" w:hAnsi="Times New Roman" w:cs="Times New Roman"/>
          <w:color w:val="000000"/>
          <w:sz w:val="18"/>
          <w:szCs w:val="18"/>
          <w:lang w:eastAsia="tr-TR"/>
        </w:rPr>
        <w:t> Belediye Başkanlığı Fen İşleri Müdürlüğünün adresi ile hangi işe ait olduğu, isteklinin adı ve soyadı ile açık adresi yazılacaktır. Postada meydana gelecek gecikmeler nedeni ile kabul edilmeyen evraklar alınış zamanı ve tutanak ile tespit edilerek kabul edilmeyecektir. Teklif sahibi komisyonda bulunmadığı </w:t>
      </w:r>
      <w:proofErr w:type="gramStart"/>
      <w:r w:rsidRPr="003E5443">
        <w:rPr>
          <w:rFonts w:ascii="Times New Roman" w:eastAsia="Times New Roman" w:hAnsi="Times New Roman" w:cs="Times New Roman"/>
          <w:color w:val="000000"/>
          <w:sz w:val="18"/>
          <w:szCs w:val="18"/>
          <w:lang w:eastAsia="tr-TR"/>
        </w:rPr>
        <w:t>taktirde</w:t>
      </w:r>
      <w:proofErr w:type="gramEnd"/>
      <w:r w:rsidRPr="003E5443">
        <w:rPr>
          <w:rFonts w:ascii="Times New Roman" w:eastAsia="Times New Roman" w:hAnsi="Times New Roman" w:cs="Times New Roman"/>
          <w:color w:val="000000"/>
          <w:sz w:val="18"/>
          <w:szCs w:val="18"/>
          <w:lang w:eastAsia="tr-TR"/>
        </w:rPr>
        <w:t> posta ile gönderilen teklif son ve kesin teklif olarak kabul edilir. Verilen teklifler herhangi bir sebeple geri alınamayacaktır.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6 - Her bir ihaleye ilişkin Şartname ihale tarihine kadar mesai saati içerisinde Belediye Fen İşleri Müdürlüğünden ücretsiz olarak görülebilir ve 100,00-TL. (</w:t>
      </w:r>
      <w:proofErr w:type="spellStart"/>
      <w:r w:rsidRPr="003E5443">
        <w:rPr>
          <w:rFonts w:ascii="Times New Roman" w:eastAsia="Times New Roman" w:hAnsi="Times New Roman" w:cs="Times New Roman"/>
          <w:color w:val="000000"/>
          <w:sz w:val="18"/>
          <w:szCs w:val="18"/>
          <w:lang w:eastAsia="tr-TR"/>
        </w:rPr>
        <w:t>YüzTürkLirası</w:t>
      </w:r>
      <w:proofErr w:type="spellEnd"/>
      <w:r w:rsidRPr="003E5443">
        <w:rPr>
          <w:rFonts w:ascii="Times New Roman" w:eastAsia="Times New Roman" w:hAnsi="Times New Roman" w:cs="Times New Roman"/>
          <w:color w:val="000000"/>
          <w:sz w:val="18"/>
          <w:szCs w:val="18"/>
          <w:lang w:eastAsia="tr-TR"/>
        </w:rPr>
        <w:t>) ücret karşılığında aynı adresten temin edilebilir.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7 - Taşınmaz mal satış ihaleleri Katma Değer Vergisinden muaftır.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8 - İhale Komisyonu İhaleyi yapıp yapmamakta serbesttir.</w:t>
      </w:r>
    </w:p>
    <w:p w:rsidR="003E5443" w:rsidRPr="003E5443" w:rsidRDefault="003E5443" w:rsidP="003E5443">
      <w:pPr>
        <w:spacing w:after="0" w:line="250" w:lineRule="atLeast"/>
        <w:ind w:firstLine="567"/>
        <w:jc w:val="both"/>
        <w:rPr>
          <w:rFonts w:ascii="Times New Roman" w:eastAsia="Times New Roman" w:hAnsi="Times New Roman" w:cs="Times New Roman"/>
          <w:color w:val="000000"/>
          <w:sz w:val="20"/>
          <w:szCs w:val="20"/>
          <w:lang w:eastAsia="tr-TR"/>
        </w:rPr>
      </w:pPr>
      <w:r w:rsidRPr="003E5443">
        <w:rPr>
          <w:rFonts w:ascii="Times New Roman" w:eastAsia="Times New Roman" w:hAnsi="Times New Roman" w:cs="Times New Roman"/>
          <w:color w:val="000000"/>
          <w:sz w:val="18"/>
          <w:szCs w:val="18"/>
          <w:lang w:eastAsia="tr-TR"/>
        </w:rPr>
        <w:t>İlan olunur.</w:t>
      </w:r>
    </w:p>
    <w:p w:rsidR="00E31A16" w:rsidRPr="003E5443" w:rsidRDefault="003E5443" w:rsidP="003E5443">
      <w:bookmarkStart w:id="0" w:name="_GoBack"/>
      <w:bookmarkEnd w:id="0"/>
    </w:p>
    <w:sectPr w:rsidR="00E31A16" w:rsidRPr="003E5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50"/>
    <w:rsid w:val="000A2AEF"/>
    <w:rsid w:val="002F60DA"/>
    <w:rsid w:val="003E5443"/>
    <w:rsid w:val="00512716"/>
    <w:rsid w:val="00567212"/>
    <w:rsid w:val="00764C60"/>
    <w:rsid w:val="007F2EA5"/>
    <w:rsid w:val="00901BF2"/>
    <w:rsid w:val="00F82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A22DD-4FCE-4477-85B3-766488C1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5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64C60"/>
  </w:style>
  <w:style w:type="character" w:customStyle="1" w:styleId="grame">
    <w:name w:val="grame"/>
    <w:basedOn w:val="VarsaylanParagrafYazTipi"/>
    <w:rsid w:val="00764C60"/>
  </w:style>
  <w:style w:type="character" w:customStyle="1" w:styleId="spelle">
    <w:name w:val="spelle"/>
    <w:basedOn w:val="VarsaylanParagrafYazTipi"/>
    <w:rsid w:val="00764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128535">
      <w:bodyDiv w:val="1"/>
      <w:marLeft w:val="0"/>
      <w:marRight w:val="0"/>
      <w:marTop w:val="0"/>
      <w:marBottom w:val="0"/>
      <w:divBdr>
        <w:top w:val="none" w:sz="0" w:space="0" w:color="auto"/>
        <w:left w:val="none" w:sz="0" w:space="0" w:color="auto"/>
        <w:bottom w:val="none" w:sz="0" w:space="0" w:color="auto"/>
        <w:right w:val="none" w:sz="0" w:space="0" w:color="auto"/>
      </w:divBdr>
    </w:div>
    <w:div w:id="1303584774">
      <w:bodyDiv w:val="1"/>
      <w:marLeft w:val="0"/>
      <w:marRight w:val="0"/>
      <w:marTop w:val="0"/>
      <w:marBottom w:val="0"/>
      <w:divBdr>
        <w:top w:val="none" w:sz="0" w:space="0" w:color="auto"/>
        <w:left w:val="none" w:sz="0" w:space="0" w:color="auto"/>
        <w:bottom w:val="none" w:sz="0" w:space="0" w:color="auto"/>
        <w:right w:val="none" w:sz="0" w:space="0" w:color="auto"/>
      </w:divBdr>
    </w:div>
    <w:div w:id="205411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cp:revision>
  <dcterms:created xsi:type="dcterms:W3CDTF">2014-01-31T06:45:00Z</dcterms:created>
  <dcterms:modified xsi:type="dcterms:W3CDTF">2014-02-01T06:25:00Z</dcterms:modified>
</cp:coreProperties>
</file>